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B5" w:rsidRPr="001945B5" w:rsidRDefault="001945B5" w:rsidP="001945B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99100" cy="1625600"/>
            <wp:effectExtent l="0" t="0" r="1270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9100" cy="1625600"/>
                    </a:xfrm>
                    <a:prstGeom prst="rect">
                      <a:avLst/>
                    </a:prstGeom>
                    <a:noFill/>
                    <a:ln>
                      <a:noFill/>
                    </a:ln>
                  </pic:spPr>
                </pic:pic>
              </a:graphicData>
            </a:graphic>
          </wp:inline>
        </w:drawing>
      </w:r>
    </w:p>
    <w:p w:rsidR="001945B5" w:rsidRPr="001945B5" w:rsidRDefault="001945B5" w:rsidP="001945B5">
      <w:pPr>
        <w:spacing w:before="100" w:beforeAutospacing="1" w:after="100" w:afterAutospacing="1"/>
        <w:outlineLvl w:val="0"/>
        <w:rPr>
          <w:rFonts w:ascii="Times" w:eastAsia="Times New Roman" w:hAnsi="Times" w:cs="Times New Roman"/>
          <w:b/>
          <w:bCs/>
          <w:kern w:val="36"/>
          <w:sz w:val="48"/>
          <w:szCs w:val="48"/>
        </w:rPr>
      </w:pPr>
      <w:r w:rsidRPr="001945B5">
        <w:rPr>
          <w:rFonts w:ascii="Times" w:eastAsia="Times New Roman" w:hAnsi="Times" w:cs="Times New Roman"/>
          <w:b/>
          <w:bCs/>
          <w:kern w:val="36"/>
          <w:sz w:val="48"/>
          <w:szCs w:val="48"/>
        </w:rPr>
        <w:t>Center for Clinical Ethics and Humanities in Health Care</w:t>
      </w:r>
    </w:p>
    <w:p w:rsidR="001945B5" w:rsidRPr="001945B5" w:rsidRDefault="001945B5" w:rsidP="001945B5">
      <w:pPr>
        <w:spacing w:before="100" w:beforeAutospacing="1" w:after="100" w:afterAutospacing="1"/>
        <w:outlineLvl w:val="1"/>
        <w:rPr>
          <w:rFonts w:ascii="Times" w:eastAsia="Times New Roman" w:hAnsi="Times" w:cs="Times New Roman"/>
          <w:b/>
          <w:bCs/>
          <w:sz w:val="36"/>
          <w:szCs w:val="36"/>
        </w:rPr>
      </w:pPr>
      <w:r w:rsidRPr="001945B5">
        <w:rPr>
          <w:rFonts w:ascii="Times" w:eastAsia="Times New Roman" w:hAnsi="Times" w:cs="Times New Roman"/>
          <w:b/>
          <w:bCs/>
          <w:sz w:val="36"/>
          <w:szCs w:val="36"/>
        </w:rPr>
        <w:t>Bioethics Bulletin</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br/>
        <w:t>Editor: Tim Madigan</w:t>
      </w:r>
    </w:p>
    <w:p w:rsidR="001945B5" w:rsidRPr="001945B5" w:rsidRDefault="001945B5" w:rsidP="001945B5">
      <w:pPr>
        <w:spacing w:before="100" w:beforeAutospacing="1" w:after="100" w:afterAutospacing="1"/>
        <w:rPr>
          <w:rFonts w:ascii="Times" w:hAnsi="Times" w:cs="Times New Roman"/>
          <w:sz w:val="20"/>
          <w:szCs w:val="20"/>
        </w:rPr>
      </w:pPr>
      <w:r w:rsidRPr="001945B5">
        <w:rPr>
          <w:rFonts w:ascii="Times" w:hAnsi="Times" w:cs="Times New Roman"/>
          <w:sz w:val="20"/>
          <w:szCs w:val="20"/>
        </w:rPr>
        <w:t>April 1997</w:t>
      </w:r>
      <w:bookmarkStart w:id="0" w:name="_GoBack"/>
      <w:bookmarkEnd w:id="0"/>
      <w:r w:rsidRPr="001945B5">
        <w:rPr>
          <w:rFonts w:ascii="Times" w:hAnsi="Times" w:cs="Times New Roman"/>
          <w:sz w:val="20"/>
          <w:szCs w:val="20"/>
        </w:rPr>
        <w:br/>
        <w:t>Volume Four, Number Four</w:t>
      </w:r>
    </w:p>
    <w:p w:rsidR="001945B5" w:rsidRPr="001945B5" w:rsidRDefault="001945B5" w:rsidP="001945B5">
      <w:pPr>
        <w:spacing w:before="100" w:beforeAutospacing="1" w:after="100" w:afterAutospacing="1"/>
        <w:rPr>
          <w:rFonts w:ascii="Times" w:hAnsi="Times" w:cs="Times New Roman"/>
          <w:sz w:val="20"/>
          <w:szCs w:val="20"/>
        </w:rPr>
      </w:pPr>
      <w:r w:rsidRPr="001945B5">
        <w:rPr>
          <w:rFonts w:ascii="Times" w:hAnsi="Times" w:cs="Times New Roman"/>
          <w:sz w:val="20"/>
          <w:szCs w:val="20"/>
        </w:rPr>
        <w:t xml:space="preserve">Co-Directors: </w:t>
      </w:r>
      <w:hyperlink r:id="rId7" w:history="1">
        <w:r w:rsidRPr="001945B5">
          <w:rPr>
            <w:rFonts w:ascii="Times" w:hAnsi="Times" w:cs="Times New Roman"/>
            <w:color w:val="0000FF"/>
            <w:sz w:val="20"/>
            <w:szCs w:val="20"/>
            <w:u w:val="single"/>
          </w:rPr>
          <w:t>Gerald Logue, MD</w:t>
        </w:r>
      </w:hyperlink>
      <w:r w:rsidRPr="001945B5">
        <w:rPr>
          <w:rFonts w:ascii="Times" w:hAnsi="Times" w:cs="Times New Roman"/>
          <w:sz w:val="20"/>
          <w:szCs w:val="20"/>
        </w:rPr>
        <w:t xml:space="preserve"> and </w:t>
      </w:r>
      <w:hyperlink r:id="rId8" w:history="1">
        <w:r w:rsidRPr="001945B5">
          <w:rPr>
            <w:rFonts w:ascii="Times" w:hAnsi="Times" w:cs="Times New Roman"/>
            <w:color w:val="0000FF"/>
            <w:sz w:val="20"/>
            <w:szCs w:val="20"/>
            <w:u w:val="single"/>
          </w:rPr>
          <w:t>Stephen Wear, PhD</w:t>
        </w:r>
      </w:hyperlink>
      <w:r w:rsidRPr="001945B5">
        <w:rPr>
          <w:rFonts w:ascii="Times" w:hAnsi="Times" w:cs="Times New Roman"/>
          <w:sz w:val="20"/>
          <w:szCs w:val="20"/>
        </w:rPr>
        <w:br/>
        <w:t xml:space="preserve">Associate Director: </w:t>
      </w:r>
      <w:hyperlink r:id="rId9" w:history="1">
        <w:r w:rsidRPr="001945B5">
          <w:rPr>
            <w:rFonts w:ascii="Times" w:hAnsi="Times" w:cs="Times New Roman"/>
            <w:color w:val="0000FF"/>
            <w:sz w:val="20"/>
            <w:szCs w:val="20"/>
            <w:u w:val="single"/>
          </w:rPr>
          <w:t>Jack Freer, MD</w:t>
        </w:r>
      </w:hyperlink>
      <w:r w:rsidRPr="001945B5">
        <w:rPr>
          <w:rFonts w:ascii="Times" w:hAnsi="Times" w:cs="Times New Roman"/>
          <w:sz w:val="20"/>
          <w:szCs w:val="20"/>
        </w:rPr>
        <w:br/>
        <w:t xml:space="preserve">Research Associates: </w:t>
      </w:r>
      <w:hyperlink r:id="rId10" w:history="1">
        <w:r w:rsidRPr="001945B5">
          <w:rPr>
            <w:rFonts w:ascii="Times" w:hAnsi="Times" w:cs="Times New Roman"/>
            <w:color w:val="0000FF"/>
            <w:sz w:val="20"/>
            <w:szCs w:val="20"/>
            <w:u w:val="single"/>
          </w:rPr>
          <w:t>Charles Jack</w:t>
        </w:r>
      </w:hyperlink>
      <w:r w:rsidRPr="001945B5">
        <w:rPr>
          <w:rFonts w:ascii="Times" w:hAnsi="Times" w:cs="Times New Roman"/>
          <w:sz w:val="20"/>
          <w:szCs w:val="20"/>
        </w:rPr>
        <w:t xml:space="preserve"> and</w:t>
      </w:r>
      <w:r w:rsidRPr="001945B5">
        <w:rPr>
          <w:rFonts w:ascii="Times" w:hAnsi="Times" w:cs="Times New Roman"/>
          <w:sz w:val="20"/>
          <w:szCs w:val="20"/>
        </w:rPr>
        <w:br/>
      </w:r>
      <w:hyperlink r:id="rId11" w:history="1">
        <w:r w:rsidRPr="001945B5">
          <w:rPr>
            <w:rFonts w:ascii="Times" w:hAnsi="Times" w:cs="Times New Roman"/>
            <w:color w:val="0000FF"/>
            <w:sz w:val="20"/>
            <w:szCs w:val="20"/>
            <w:u w:val="single"/>
          </w:rPr>
          <w:t>Adrianne McEvoy</w:t>
        </w:r>
      </w:hyperlink>
      <w:r w:rsidRPr="001945B5">
        <w:rPr>
          <w:rFonts w:ascii="Times" w:hAnsi="Times" w:cs="Times New Roman"/>
          <w:sz w:val="20"/>
          <w:szCs w:val="20"/>
        </w:rPr>
        <w:t xml:space="preserve"> Address: Center for Clinical Ethics and Humanities in Health Care</w:t>
      </w:r>
      <w:r w:rsidRPr="001945B5">
        <w:rPr>
          <w:rFonts w:ascii="Times" w:hAnsi="Times" w:cs="Times New Roman"/>
          <w:sz w:val="20"/>
          <w:szCs w:val="20"/>
        </w:rPr>
        <w:br/>
        <w:t xml:space="preserve">Veteran's Affairs Medical Center </w:t>
      </w:r>
      <w:r w:rsidRPr="001945B5">
        <w:rPr>
          <w:rFonts w:ascii="Times" w:hAnsi="Times" w:cs="Times New Roman"/>
          <w:sz w:val="20"/>
          <w:szCs w:val="20"/>
        </w:rPr>
        <w:br/>
        <w:t>3495 Bailey Avenue Buffalo, NY 14215</w:t>
      </w:r>
    </w:p>
    <w:p w:rsidR="001945B5" w:rsidRPr="001945B5" w:rsidRDefault="001945B5" w:rsidP="001945B5">
      <w:pPr>
        <w:spacing w:before="100" w:beforeAutospacing="1" w:after="100" w:afterAutospacing="1"/>
        <w:rPr>
          <w:rFonts w:ascii="Times" w:hAnsi="Times" w:cs="Times New Roman"/>
          <w:sz w:val="20"/>
          <w:szCs w:val="20"/>
        </w:rPr>
      </w:pPr>
      <w:r w:rsidRPr="001945B5">
        <w:rPr>
          <w:rFonts w:ascii="Times" w:hAnsi="Times" w:cs="Times New Roman"/>
          <w:sz w:val="20"/>
          <w:szCs w:val="20"/>
        </w:rPr>
        <w:t>Telephone: 862-3412 FAX: 862-4748</w:t>
      </w:r>
      <w:r w:rsidRPr="001945B5">
        <w:rPr>
          <w:rFonts w:ascii="Times" w:hAnsi="Times" w:cs="Times New Roman"/>
          <w:sz w:val="20"/>
          <w:szCs w:val="20"/>
        </w:rPr>
        <w:br/>
        <w:t xml:space="preserve">Website: </w:t>
      </w:r>
      <w:hyperlink r:id="rId12" w:history="1">
        <w:r w:rsidRPr="001945B5">
          <w:rPr>
            <w:rFonts w:ascii="Times" w:hAnsi="Times" w:cs="Times New Roman"/>
            <w:color w:val="0000FF"/>
            <w:sz w:val="20"/>
            <w:szCs w:val="20"/>
            <w:u w:val="single"/>
          </w:rPr>
          <w:t>http://wings.buffalo.edu/faculty/research/bioethics/</w:t>
        </w:r>
      </w:hyperlink>
      <w:r w:rsidRPr="001945B5">
        <w:rPr>
          <w:rFonts w:ascii="Times" w:hAnsi="Times" w:cs="Times New Roman"/>
          <w:sz w:val="20"/>
          <w:szCs w:val="20"/>
        </w:rPr>
        <w:br/>
        <w:t xml:space="preserve">Send E-mail to: </w:t>
      </w:r>
      <w:hyperlink r:id="rId13" w:history="1">
        <w:r w:rsidRPr="001945B5">
          <w:rPr>
            <w:rFonts w:ascii="Times" w:hAnsi="Times" w:cs="Times New Roman"/>
            <w:color w:val="0000FF"/>
            <w:sz w:val="20"/>
            <w:szCs w:val="20"/>
            <w:u w:val="single"/>
          </w:rPr>
          <w:t>wear@acsu.buffalo.edu</w:t>
        </w:r>
      </w:hyperlink>
      <w:r w:rsidRPr="001945B5">
        <w:rPr>
          <w:rFonts w:ascii="Times" w:hAnsi="Times" w:cs="Times New Roman"/>
          <w:sz w:val="20"/>
          <w:szCs w:val="20"/>
        </w:rPr>
        <w:t xml:space="preserve">. </w:t>
      </w:r>
    </w:p>
    <w:p w:rsidR="001945B5" w:rsidRPr="001945B5" w:rsidRDefault="001945B5" w:rsidP="001945B5">
      <w:pPr>
        <w:spacing w:before="100" w:beforeAutospacing="1" w:after="100" w:afterAutospacing="1"/>
        <w:outlineLvl w:val="1"/>
        <w:rPr>
          <w:rFonts w:ascii="Times" w:eastAsia="Times New Roman" w:hAnsi="Times" w:cs="Times New Roman"/>
          <w:b/>
          <w:bCs/>
          <w:sz w:val="36"/>
          <w:szCs w:val="36"/>
        </w:rPr>
      </w:pPr>
      <w:r w:rsidRPr="001945B5">
        <w:rPr>
          <w:rFonts w:ascii="Times" w:eastAsia="Times New Roman" w:hAnsi="Times" w:cs="Times New Roman"/>
          <w:b/>
          <w:bCs/>
          <w:sz w:val="36"/>
          <w:szCs w:val="36"/>
        </w:rPr>
        <w:t>Newsletter Distribution</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t xml:space="preserve">This newsletter can be delivered to you via e-mail or fax or over the </w:t>
      </w:r>
      <w:proofErr w:type="gramStart"/>
      <w:r w:rsidRPr="001945B5">
        <w:rPr>
          <w:rFonts w:ascii="Times" w:eastAsia="Times New Roman" w:hAnsi="Times" w:cs="Times New Roman"/>
          <w:sz w:val="20"/>
          <w:szCs w:val="20"/>
        </w:rPr>
        <w:t>internet</w:t>
      </w:r>
      <w:proofErr w:type="gramEnd"/>
      <w:r w:rsidRPr="001945B5">
        <w:rPr>
          <w:rFonts w:ascii="Times" w:eastAsia="Times New Roman" w:hAnsi="Times" w:cs="Times New Roman"/>
          <w:sz w:val="20"/>
          <w:szCs w:val="20"/>
        </w:rPr>
        <w:t xml:space="preserve"> (forward your request to: Jack Freer, MD at: </w:t>
      </w:r>
      <w:hyperlink r:id="rId14" w:history="1">
        <w:r w:rsidRPr="001945B5">
          <w:rPr>
            <w:rFonts w:ascii="Times" w:eastAsia="Times New Roman" w:hAnsi="Times" w:cs="Times New Roman"/>
            <w:color w:val="0000FF"/>
            <w:sz w:val="20"/>
            <w:szCs w:val="20"/>
            <w:u w:val="single"/>
          </w:rPr>
          <w:t>jfreer@buffalo.edu</w:t>
        </w:r>
      </w:hyperlink>
      <w:r w:rsidRPr="001945B5">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1945B5" w:rsidRPr="001945B5" w:rsidRDefault="001945B5" w:rsidP="001945B5">
      <w:pPr>
        <w:spacing w:before="100" w:beforeAutospacing="1" w:after="100" w:afterAutospacing="1"/>
        <w:outlineLvl w:val="1"/>
        <w:rPr>
          <w:rFonts w:ascii="Times" w:eastAsia="Times New Roman" w:hAnsi="Times" w:cs="Times New Roman"/>
          <w:b/>
          <w:bCs/>
          <w:sz w:val="36"/>
          <w:szCs w:val="36"/>
        </w:rPr>
      </w:pPr>
      <w:r w:rsidRPr="001945B5">
        <w:rPr>
          <w:rFonts w:ascii="Times" w:eastAsia="Times New Roman" w:hAnsi="Times" w:cs="Times New Roman"/>
          <w:b/>
          <w:bCs/>
          <w:sz w:val="36"/>
          <w:szCs w:val="36"/>
        </w:rPr>
        <w:t>Center Listservers</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t>The Center now maintains two automated e-mail listservers. BIOETH-LIST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w:t>
      </w:r>
    </w:p>
    <w:p w:rsidR="001945B5" w:rsidRPr="001945B5" w:rsidRDefault="001945B5" w:rsidP="001945B5">
      <w:pPr>
        <w:spacing w:before="100" w:beforeAutospacing="1" w:after="100" w:afterAutospacing="1"/>
        <w:rPr>
          <w:rFonts w:ascii="Times" w:hAnsi="Times" w:cs="Times New Roman"/>
          <w:sz w:val="20"/>
          <w:szCs w:val="20"/>
        </w:rPr>
      </w:pPr>
      <w:r w:rsidRPr="001945B5">
        <w:rPr>
          <w:rFonts w:ascii="Times" w:hAnsi="Times" w:cs="Times New Roman"/>
          <w:sz w:val="20"/>
          <w:szCs w:val="20"/>
        </w:rPr>
        <w:lastRenderedPageBreak/>
        <w:t xml:space="preserve">BIOBUL-LIST is strictly used for distribution of "Bioethics Bulletin" and is mainly for those outside of Western New York. If you have further questions about this service, contact Jack Freer at 887-4852 or at: </w:t>
      </w:r>
      <w:hyperlink r:id="rId15" w:history="1">
        <w:r w:rsidRPr="001945B5">
          <w:rPr>
            <w:rFonts w:ascii="Times" w:hAnsi="Times" w:cs="Times New Roman"/>
            <w:color w:val="0000FF"/>
            <w:sz w:val="20"/>
            <w:szCs w:val="20"/>
            <w:u w:val="single"/>
          </w:rPr>
          <w:t>jfreer@buffalo.edu</w:t>
        </w:r>
      </w:hyperlink>
      <w:r w:rsidRPr="001945B5">
        <w:rPr>
          <w:rFonts w:ascii="Times" w:hAnsi="Times" w:cs="Times New Roman"/>
          <w:sz w:val="20"/>
          <w:szCs w:val="20"/>
        </w:rPr>
        <w:t>.</w:t>
      </w:r>
    </w:p>
    <w:p w:rsidR="001945B5" w:rsidRPr="001945B5" w:rsidRDefault="001945B5" w:rsidP="001945B5">
      <w:pPr>
        <w:spacing w:before="100" w:beforeAutospacing="1" w:after="100" w:afterAutospacing="1"/>
        <w:outlineLvl w:val="1"/>
        <w:rPr>
          <w:rFonts w:ascii="Times" w:eastAsia="Times New Roman" w:hAnsi="Times" w:cs="Times New Roman"/>
          <w:b/>
          <w:bCs/>
          <w:sz w:val="36"/>
          <w:szCs w:val="36"/>
        </w:rPr>
      </w:pPr>
      <w:r w:rsidRPr="001945B5">
        <w:rPr>
          <w:rFonts w:ascii="Times" w:eastAsia="Times New Roman" w:hAnsi="Times" w:cs="Times New Roman"/>
          <w:b/>
          <w:bCs/>
          <w:sz w:val="36"/>
          <w:szCs w:val="36"/>
        </w:rPr>
        <w:t>Upcoming Center Meetings</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1945B5" w:rsidRPr="001945B5" w:rsidRDefault="001945B5" w:rsidP="001945B5">
      <w:pPr>
        <w:spacing w:before="100" w:beforeAutospacing="1" w:after="100" w:afterAutospacing="1"/>
        <w:outlineLvl w:val="2"/>
        <w:rPr>
          <w:rFonts w:ascii="Times" w:eastAsia="Times New Roman" w:hAnsi="Times" w:cs="Times New Roman"/>
          <w:b/>
          <w:bCs/>
          <w:sz w:val="27"/>
          <w:szCs w:val="27"/>
        </w:rPr>
      </w:pPr>
      <w:r w:rsidRPr="001945B5">
        <w:rPr>
          <w:rFonts w:ascii="Times" w:eastAsia="Times New Roman" w:hAnsi="Times" w:cs="Times New Roman"/>
          <w:b/>
          <w:bCs/>
          <w:sz w:val="27"/>
          <w:szCs w:val="27"/>
        </w:rPr>
        <w:t>Community Affairs Committee</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t xml:space="preserve">There will be an Ethics Grand Rounds on Wednesday, April 16 sponsored by the Kenmore Mercy Ethics Committee, on "Ethical Issues in Managed Care." The session will be held in the Community Conference Room at Kenmore Mercy, 2950 Elmwood Avenue, at 8:00 AM. Presenters for the session will be: Leonard Katz, MD, Health Care Plan; Susan Regan, JD, McGavern and McGavern, Member of the New York State Commission on Managed Care, and Richard Hull, PhD, Professor of Philosophy, SUNY-Buffalo. All are welcome to attend. </w:t>
      </w:r>
    </w:p>
    <w:p w:rsidR="001945B5" w:rsidRPr="001945B5" w:rsidRDefault="001945B5" w:rsidP="001945B5">
      <w:pPr>
        <w:spacing w:before="100" w:beforeAutospacing="1" w:after="100" w:afterAutospacing="1"/>
        <w:outlineLvl w:val="2"/>
        <w:rPr>
          <w:rFonts w:ascii="Times" w:eastAsia="Times New Roman" w:hAnsi="Times" w:cs="Times New Roman"/>
          <w:b/>
          <w:bCs/>
          <w:sz w:val="27"/>
          <w:szCs w:val="27"/>
        </w:rPr>
      </w:pPr>
      <w:r w:rsidRPr="001945B5">
        <w:rPr>
          <w:rFonts w:ascii="Times" w:eastAsia="Times New Roman" w:hAnsi="Times" w:cs="Times New Roman"/>
          <w:b/>
          <w:bCs/>
          <w:sz w:val="27"/>
          <w:szCs w:val="27"/>
        </w:rPr>
        <w:t>Center Reading Group</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t xml:space="preserve">The Center has established a reading and research group, the purpose of which is to discuss in-progress publications and encourage new publications and allied research activities. There will be two meetings held in April, at the Center for Inquiry, 1310 Sweet Home Road, between Maple and Rensch Roads (look for the twin red-and-white gates). On Wednesday, April 2 at 4:00 PM, Leonard Katz, MD, Associate Director, Health Care Plan/Professor of Medicine and former Associate Dean, SUNY-Buffalo School of Medicine, will lead a discussion regarding ethical issues in managed care. There will also be a meeting on Wednesday, April 30th at 4:00 PM, where the group will discuss the presentations made at Spring Clinical Days at the UB Medical School on April 26th (see announcement of this event below). Contact </w:t>
      </w:r>
      <w:hyperlink r:id="rId16" w:history="1">
        <w:r w:rsidRPr="001945B5">
          <w:rPr>
            <w:rFonts w:ascii="Times" w:eastAsia="Times New Roman" w:hAnsi="Times" w:cs="Times New Roman"/>
            <w:color w:val="0000FF"/>
            <w:sz w:val="20"/>
            <w:szCs w:val="20"/>
            <w:u w:val="single"/>
          </w:rPr>
          <w:t>Adrianne McEvoy</w:t>
        </w:r>
      </w:hyperlink>
      <w:r w:rsidRPr="001945B5">
        <w:rPr>
          <w:rFonts w:ascii="Times" w:eastAsia="Times New Roman" w:hAnsi="Times" w:cs="Times New Roman"/>
          <w:sz w:val="20"/>
          <w:szCs w:val="20"/>
        </w:rPr>
        <w:t xml:space="preserve"> at the Center (862-3412) for information and materials.</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pict>
          <v:rect id="_x0000_i1026" style="width:0;height:1.5pt" o:hralign="center" o:hrstd="t" o:hr="t" fillcolor="#aaa" stroked="f"/>
        </w:pict>
      </w:r>
    </w:p>
    <w:p w:rsidR="001945B5" w:rsidRPr="001945B5" w:rsidRDefault="001945B5" w:rsidP="001945B5">
      <w:pPr>
        <w:spacing w:before="100" w:beforeAutospacing="1" w:after="100" w:afterAutospacing="1"/>
        <w:outlineLvl w:val="1"/>
        <w:rPr>
          <w:rFonts w:ascii="Times" w:eastAsia="Times New Roman" w:hAnsi="Times" w:cs="Times New Roman"/>
          <w:b/>
          <w:bCs/>
          <w:sz w:val="36"/>
          <w:szCs w:val="36"/>
        </w:rPr>
      </w:pPr>
      <w:r w:rsidRPr="001945B5">
        <w:rPr>
          <w:rFonts w:ascii="Times" w:eastAsia="Times New Roman" w:hAnsi="Times" w:cs="Times New Roman"/>
          <w:b/>
          <w:bCs/>
          <w:sz w:val="36"/>
          <w:szCs w:val="36"/>
        </w:rPr>
        <w:t>Debate on Physician-Assisted Suicide</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t>The Center is consponsoring a debate with the SUNY-Buffalo Departments of Philosophy and Political Science and the Society for Real Debate, on the topic "Is There A Constitutional Right to Assisted Suicide?" It will be held on Friday, April 4th from 4:00 - 6:00 PM, in 106 OBrien Hall on the SUNY-Buffalo Amherst Campus. Panelists include SUNY-Buffalo Professors Lee Albert (Political Science), Richard Cox (Political Science), Richard Hull (Philosophy), Anthony Szczygiel (Law), and Canisius College Professor of Political Science Robert Klump. For further information, please contact Paul Cornish at 645-2251, extension 511.</w:t>
      </w:r>
    </w:p>
    <w:p w:rsidR="001945B5" w:rsidRPr="001945B5" w:rsidRDefault="001945B5" w:rsidP="001945B5">
      <w:pPr>
        <w:spacing w:before="100" w:beforeAutospacing="1" w:after="100" w:afterAutospacing="1"/>
        <w:outlineLvl w:val="1"/>
        <w:rPr>
          <w:rFonts w:ascii="Times" w:eastAsia="Times New Roman" w:hAnsi="Times" w:cs="Times New Roman"/>
          <w:b/>
          <w:bCs/>
          <w:sz w:val="36"/>
          <w:szCs w:val="36"/>
        </w:rPr>
      </w:pPr>
      <w:r w:rsidRPr="001945B5">
        <w:rPr>
          <w:rFonts w:ascii="Times" w:eastAsia="Times New Roman" w:hAnsi="Times" w:cs="Times New Roman"/>
          <w:b/>
          <w:bCs/>
          <w:sz w:val="36"/>
          <w:szCs w:val="36"/>
        </w:rPr>
        <w:t>Special Symposium</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t xml:space="preserve">The Center will be co-sponsoring, along with the SUNY-Buffalo Department of Philosophy and the Center for Inquiry, a symposium honoring the work of Patrick Romanell, PhD, to be held at 4:00 PM on Friday, April 11th at the Center for Inquiry, 1310 Sweet Home Road, </w:t>
      </w:r>
      <w:proofErr w:type="gramStart"/>
      <w:r w:rsidRPr="001945B5">
        <w:rPr>
          <w:rFonts w:ascii="Times" w:eastAsia="Times New Roman" w:hAnsi="Times" w:cs="Times New Roman"/>
          <w:sz w:val="20"/>
          <w:szCs w:val="20"/>
        </w:rPr>
        <w:t>Amherst</w:t>
      </w:r>
      <w:proofErr w:type="gramEnd"/>
      <w:r w:rsidRPr="001945B5">
        <w:rPr>
          <w:rFonts w:ascii="Times" w:eastAsia="Times New Roman" w:hAnsi="Times" w:cs="Times New Roman"/>
          <w:sz w:val="20"/>
          <w:szCs w:val="20"/>
        </w:rPr>
        <w:t xml:space="preserve">. Romanell, formerly H. W. Benedict Professor of Philosophy at the University of Texas at El Paso, and currently a visiting scholar in the Department of Philosophy at the University of Arizona at Tuscon, was a pioneer in the field of medical ethics. For ten years, he was a resident philosopher at the University of Texas Medical Branch in Galveston (1952-1962), and for three years at the University of Oklahoma Medical Center (1962-1965). Tim Madigan will give a talk on Romanells career in medical ethics, and Romanell will speak on "Conflicts of Life and the Problems of Good." Other speakers include SUNY-Buffalo Professor of Philosophy Peter Hare and SUNY-Cortland Professor of Philosophy John Ryder. A reception will follow. </w:t>
      </w:r>
      <w:proofErr w:type="gramStart"/>
      <w:r w:rsidRPr="001945B5">
        <w:rPr>
          <w:rFonts w:ascii="Times" w:eastAsia="Times New Roman" w:hAnsi="Times" w:cs="Times New Roman"/>
          <w:sz w:val="20"/>
          <w:szCs w:val="20"/>
        </w:rPr>
        <w:t xml:space="preserve">For details, contact </w:t>
      </w:r>
      <w:hyperlink r:id="rId17" w:history="1">
        <w:r w:rsidRPr="001945B5">
          <w:rPr>
            <w:rFonts w:ascii="Times" w:eastAsia="Times New Roman" w:hAnsi="Times" w:cs="Times New Roman"/>
            <w:color w:val="0000FF"/>
            <w:sz w:val="20"/>
            <w:szCs w:val="20"/>
            <w:u w:val="single"/>
          </w:rPr>
          <w:t>Tim Madigan</w:t>
        </w:r>
      </w:hyperlink>
      <w:r w:rsidRPr="001945B5">
        <w:rPr>
          <w:rFonts w:ascii="Times" w:eastAsia="Times New Roman" w:hAnsi="Times" w:cs="Times New Roman"/>
          <w:sz w:val="20"/>
          <w:szCs w:val="20"/>
        </w:rPr>
        <w:t xml:space="preserve"> at 636-7571.</w:t>
      </w:r>
      <w:proofErr w:type="gramEnd"/>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pict>
          <v:rect id="_x0000_i1027" style="width:0;height:1.5pt" o:hralign="center" o:hrstd="t" o:hr="t" fillcolor="#aaa" stroked="f"/>
        </w:pict>
      </w:r>
    </w:p>
    <w:p w:rsidR="001945B5" w:rsidRPr="001945B5" w:rsidRDefault="001945B5" w:rsidP="001945B5">
      <w:pPr>
        <w:spacing w:before="100" w:beforeAutospacing="1" w:after="100" w:afterAutospacing="1"/>
        <w:outlineLvl w:val="1"/>
        <w:rPr>
          <w:rFonts w:ascii="Times" w:eastAsia="Times New Roman" w:hAnsi="Times" w:cs="Times New Roman"/>
          <w:b/>
          <w:bCs/>
          <w:sz w:val="36"/>
          <w:szCs w:val="36"/>
        </w:rPr>
      </w:pPr>
      <w:r w:rsidRPr="001945B5">
        <w:rPr>
          <w:rFonts w:ascii="Times" w:eastAsia="Times New Roman" w:hAnsi="Times" w:cs="Times New Roman"/>
          <w:b/>
          <w:bCs/>
          <w:sz w:val="36"/>
          <w:szCs w:val="36"/>
        </w:rPr>
        <w:t>An Encomium for the Center</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t>The University of British Columbia Centre for Applied Ethics has added the Center to its list of "Featured Applied Ethics Web Sites." Its announcement states the "this is one of the better, more content-laden bioethics sites around."</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pict>
          <v:rect id="_x0000_i1028" style="width:0;height:1.5pt" o:hralign="center" o:hrstd="t" o:hr="t" fillcolor="#aaa" stroked="f"/>
        </w:pict>
      </w:r>
    </w:p>
    <w:p w:rsidR="001945B5" w:rsidRPr="001945B5" w:rsidRDefault="001945B5" w:rsidP="001945B5">
      <w:pPr>
        <w:spacing w:before="100" w:beforeAutospacing="1" w:after="100" w:afterAutospacing="1"/>
        <w:outlineLvl w:val="1"/>
        <w:rPr>
          <w:rFonts w:ascii="Times" w:eastAsia="Times New Roman" w:hAnsi="Times" w:cs="Times New Roman"/>
          <w:b/>
          <w:bCs/>
          <w:sz w:val="36"/>
          <w:szCs w:val="36"/>
        </w:rPr>
      </w:pPr>
      <w:r w:rsidRPr="001945B5">
        <w:rPr>
          <w:rFonts w:ascii="Times" w:eastAsia="Times New Roman" w:hAnsi="Times" w:cs="Times New Roman"/>
          <w:b/>
          <w:bCs/>
          <w:sz w:val="36"/>
          <w:szCs w:val="36"/>
        </w:rPr>
        <w:t>Upcoming Lectures</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t xml:space="preserve">Thursday, April 10. The 1996-1997 Charles Elwood Memorial Lecture. The Buffalo Academy of Medicine Presents: Paul W. Kurtz, PhD, </w:t>
      </w:r>
      <w:proofErr w:type="gramStart"/>
      <w:r w:rsidRPr="001945B5">
        <w:rPr>
          <w:rFonts w:ascii="Times" w:eastAsia="Times New Roman" w:hAnsi="Times" w:cs="Times New Roman"/>
          <w:sz w:val="20"/>
          <w:szCs w:val="20"/>
        </w:rPr>
        <w:t>professor</w:t>
      </w:r>
      <w:proofErr w:type="gramEnd"/>
      <w:r w:rsidRPr="001945B5">
        <w:rPr>
          <w:rFonts w:ascii="Times" w:eastAsia="Times New Roman" w:hAnsi="Times" w:cs="Times New Roman"/>
          <w:sz w:val="20"/>
          <w:szCs w:val="20"/>
        </w:rPr>
        <w:t xml:space="preserve"> emeritus of philosophy, SUNY-Buffalo: "Evaluation of Miracle Claims." The Albright-Knox Art Gallery, 1285 Elmwood Avenue. 6:00 PM: Reception; 6:30 PM: Dinner; 7:30 PM: Lecture. </w:t>
      </w:r>
      <w:proofErr w:type="gramStart"/>
      <w:r w:rsidRPr="001945B5">
        <w:rPr>
          <w:rFonts w:ascii="Times" w:eastAsia="Times New Roman" w:hAnsi="Times" w:cs="Times New Roman"/>
          <w:sz w:val="20"/>
          <w:szCs w:val="20"/>
        </w:rPr>
        <w:t>Reception, Dinner and Lecture.</w:t>
      </w:r>
      <w:proofErr w:type="gramEnd"/>
      <w:r w:rsidRPr="001945B5">
        <w:rPr>
          <w:rFonts w:ascii="Times" w:eastAsia="Times New Roman" w:hAnsi="Times" w:cs="Times New Roman"/>
          <w:sz w:val="20"/>
          <w:szCs w:val="20"/>
        </w:rPr>
        <w:t xml:space="preserve"> Members: $45.00; Non-members: $50.00; Residents-Students: $25.00. Send checks to: Buffalo Academy of Medicine, Box 114, Hiler Branch, Buffalo, New York 14223. For details, call 836-5172.</w:t>
      </w:r>
    </w:p>
    <w:p w:rsidR="001945B5" w:rsidRPr="001945B5" w:rsidRDefault="001945B5" w:rsidP="001945B5">
      <w:pPr>
        <w:spacing w:before="100" w:beforeAutospacing="1" w:after="100" w:afterAutospacing="1"/>
        <w:rPr>
          <w:rFonts w:ascii="Times" w:hAnsi="Times" w:cs="Times New Roman"/>
          <w:sz w:val="20"/>
          <w:szCs w:val="20"/>
        </w:rPr>
      </w:pPr>
      <w:proofErr w:type="gramStart"/>
      <w:r w:rsidRPr="001945B5">
        <w:rPr>
          <w:rFonts w:ascii="Times" w:hAnsi="Times" w:cs="Times New Roman"/>
          <w:sz w:val="20"/>
          <w:szCs w:val="20"/>
        </w:rPr>
        <w:t>Thursday, April 10-Friday, April 11.</w:t>
      </w:r>
      <w:proofErr w:type="gramEnd"/>
      <w:r w:rsidRPr="001945B5">
        <w:rPr>
          <w:rFonts w:ascii="Times" w:hAnsi="Times" w:cs="Times New Roman"/>
          <w:sz w:val="20"/>
          <w:szCs w:val="20"/>
        </w:rPr>
        <w:t xml:space="preserve"> "Physician-Assisted Suicide: A Multidisciplinary Discussion." </w:t>
      </w:r>
      <w:proofErr w:type="gramStart"/>
      <w:r w:rsidRPr="001945B5">
        <w:rPr>
          <w:rFonts w:ascii="Times" w:hAnsi="Times" w:cs="Times New Roman"/>
          <w:sz w:val="20"/>
          <w:szCs w:val="20"/>
        </w:rPr>
        <w:t>Alumnae Hall Auditorium, Cedar Crest College, Allentown, PA.</w:t>
      </w:r>
      <w:proofErr w:type="gramEnd"/>
      <w:r w:rsidRPr="001945B5">
        <w:rPr>
          <w:rFonts w:ascii="Times" w:hAnsi="Times" w:cs="Times New Roman"/>
          <w:sz w:val="20"/>
          <w:szCs w:val="20"/>
        </w:rPr>
        <w:t xml:space="preserve"> Sponsored by the Ethics Institute, a joint venture of Cedar Crest College and Lehigh Valley Hospital. Speakers include: Timothy Quill, MD, professor of medicine and psychiatry, University of Rochester School of Medicine and Dentistry; George J. Annas, JD, MPH, professor and chair of health law department, Boston University School of Public Health; and Allen D. Verhey, PhD, chair and professor of religion, Hope College. For information and registration material, call 610-740-3790.</w:t>
      </w:r>
    </w:p>
    <w:p w:rsidR="001945B5" w:rsidRPr="001945B5" w:rsidRDefault="001945B5" w:rsidP="001945B5">
      <w:pPr>
        <w:spacing w:before="100" w:beforeAutospacing="1" w:after="100" w:afterAutospacing="1"/>
        <w:rPr>
          <w:rFonts w:ascii="Times" w:hAnsi="Times" w:cs="Times New Roman"/>
          <w:sz w:val="20"/>
          <w:szCs w:val="20"/>
        </w:rPr>
      </w:pPr>
      <w:r w:rsidRPr="001945B5">
        <w:rPr>
          <w:rFonts w:ascii="Times" w:hAnsi="Times" w:cs="Times New Roman"/>
          <w:sz w:val="20"/>
          <w:szCs w:val="20"/>
        </w:rPr>
        <w:t>Friday, April 11. "Genetics for the Generalist." Presenters: Robert Gorlin, DDS, MS, Dsc, Richard Johnston, MD, Edwin Naylor, PhD, MPH, Robert Guthrey. Sponsored by the SUNY-Buffalo School of Medicine and Biomedical Sciences, through the Departments of Family Medicine and Nursing and by the March of Dimes. Held from 8:00 AM - 4:30 PM. For further information, contact Juliann Stevens at 878-7530.</w:t>
      </w:r>
    </w:p>
    <w:p w:rsidR="001945B5" w:rsidRPr="001945B5" w:rsidRDefault="001945B5" w:rsidP="001945B5">
      <w:pPr>
        <w:spacing w:before="100" w:beforeAutospacing="1" w:after="100" w:afterAutospacing="1"/>
        <w:rPr>
          <w:rFonts w:ascii="Times" w:hAnsi="Times" w:cs="Times New Roman"/>
          <w:sz w:val="20"/>
          <w:szCs w:val="20"/>
        </w:rPr>
      </w:pPr>
      <w:r w:rsidRPr="001945B5">
        <w:rPr>
          <w:rFonts w:ascii="Times" w:hAnsi="Times" w:cs="Times New Roman"/>
          <w:sz w:val="20"/>
          <w:szCs w:val="20"/>
        </w:rPr>
        <w:t xml:space="preserve">Wednesday, April 16. "Living With Grief: When Illness is </w:t>
      </w:r>
      <w:proofErr w:type="gramStart"/>
      <w:r w:rsidRPr="001945B5">
        <w:rPr>
          <w:rFonts w:ascii="Times" w:hAnsi="Times" w:cs="Times New Roman"/>
          <w:sz w:val="20"/>
          <w:szCs w:val="20"/>
        </w:rPr>
        <w:t>Prolonged</w:t>
      </w:r>
      <w:proofErr w:type="gramEnd"/>
      <w:r w:rsidRPr="001945B5">
        <w:rPr>
          <w:rFonts w:ascii="Times" w:hAnsi="Times" w:cs="Times New Roman"/>
          <w:sz w:val="20"/>
          <w:szCs w:val="20"/>
        </w:rPr>
        <w:t>. A national bereavement teleconference via satellite from Washington, D.C. 1:30 - 4:00 PM. Horizons Plaza, WNY Public Broadcasting Association, Lower Terrace &amp; Charles Streets, Buffalo. Moderator: Cokie Roberts, ABC and NPR Correspondent. Panel: Betty J. Davies, PhD, University of British Columbia; Kenneth J. Doka, PhD, College of New Rochelle; Dr. William Lamers, Jr., founder of American Hospice Movement; Therese A. Rando, PhD, Institute for the Study and Treatment of Loss. To register, call Hospice at 686-8258.</w:t>
      </w:r>
    </w:p>
    <w:p w:rsidR="001945B5" w:rsidRPr="001945B5" w:rsidRDefault="001945B5" w:rsidP="001945B5">
      <w:pPr>
        <w:spacing w:before="100" w:beforeAutospacing="1" w:after="100" w:afterAutospacing="1"/>
        <w:rPr>
          <w:rFonts w:ascii="Times" w:hAnsi="Times" w:cs="Times New Roman"/>
          <w:sz w:val="20"/>
          <w:szCs w:val="20"/>
        </w:rPr>
      </w:pPr>
      <w:r w:rsidRPr="001945B5">
        <w:rPr>
          <w:rFonts w:ascii="Times" w:hAnsi="Times" w:cs="Times New Roman"/>
          <w:sz w:val="20"/>
          <w:szCs w:val="20"/>
        </w:rPr>
        <w:t xml:space="preserve">Wednesday, April 23. Sister Carol Taylor, PhD Candidate, MSN, RN, Ethicist and Assistant Professor, Holy Family College, Philadelphia, will lead a conference on "The Culture of Caregiving." 8:00 AM - 3:30 PM, Radisson Hotel &amp; Suites, Genesee Street, Across from the Buffalo Airport. Topics to be addressed include: Health Care Reform and Threats to Human Well-Being; Managed Care and Ethical Issues; and Ethical Competence. Cost: ECMC Healthcare Network employees, $25.00; Students, $35.00; </w:t>
      </w:r>
      <w:proofErr w:type="gramStart"/>
      <w:r w:rsidRPr="001945B5">
        <w:rPr>
          <w:rFonts w:ascii="Times" w:hAnsi="Times" w:cs="Times New Roman"/>
          <w:sz w:val="20"/>
          <w:szCs w:val="20"/>
        </w:rPr>
        <w:t>Others</w:t>
      </w:r>
      <w:proofErr w:type="gramEnd"/>
      <w:r w:rsidRPr="001945B5">
        <w:rPr>
          <w:rFonts w:ascii="Times" w:hAnsi="Times" w:cs="Times New Roman"/>
          <w:sz w:val="20"/>
          <w:szCs w:val="20"/>
        </w:rPr>
        <w:t xml:space="preserve">: $75.00. The deadline to register is Wednesday, April 16. Send check or money order to: ECMC Lifeline Foundation, Erie County Medical Center, Nursing Education Department, 462 Grider Street, Buffalo, NY 14215. For further information, contact ECMC's Nursing Education Department at 898-3253. </w:t>
      </w:r>
    </w:p>
    <w:p w:rsidR="001945B5" w:rsidRPr="001945B5" w:rsidRDefault="001945B5" w:rsidP="001945B5">
      <w:pPr>
        <w:spacing w:before="100" w:beforeAutospacing="1" w:after="100" w:afterAutospacing="1"/>
        <w:rPr>
          <w:rFonts w:ascii="Times" w:hAnsi="Times" w:cs="Times New Roman"/>
          <w:sz w:val="20"/>
          <w:szCs w:val="20"/>
        </w:rPr>
      </w:pPr>
      <w:proofErr w:type="gramStart"/>
      <w:r w:rsidRPr="001945B5">
        <w:rPr>
          <w:rFonts w:ascii="Times" w:hAnsi="Times" w:cs="Times New Roman"/>
          <w:sz w:val="20"/>
          <w:szCs w:val="20"/>
        </w:rPr>
        <w:t>Friday, April 25-Saturday, April 26.</w:t>
      </w:r>
      <w:proofErr w:type="gramEnd"/>
      <w:r w:rsidRPr="001945B5">
        <w:rPr>
          <w:rFonts w:ascii="Times" w:hAnsi="Times" w:cs="Times New Roman"/>
          <w:sz w:val="20"/>
          <w:szCs w:val="20"/>
        </w:rPr>
        <w:t xml:space="preserve"> </w:t>
      </w:r>
      <w:proofErr w:type="gramStart"/>
      <w:r w:rsidRPr="001945B5">
        <w:rPr>
          <w:rFonts w:ascii="Times" w:hAnsi="Times" w:cs="Times New Roman"/>
          <w:sz w:val="20"/>
          <w:szCs w:val="20"/>
        </w:rPr>
        <w:t>"Academic Freedom in Perspective," a conference at Canisius College.</w:t>
      </w:r>
      <w:proofErr w:type="gramEnd"/>
      <w:r w:rsidRPr="001945B5">
        <w:rPr>
          <w:rFonts w:ascii="Times" w:hAnsi="Times" w:cs="Times New Roman"/>
          <w:sz w:val="20"/>
          <w:szCs w:val="20"/>
        </w:rPr>
        <w:t xml:space="preserve"> Topics to be addressed include: Tenure and Academic Freedom; Academic Freedom in Canada; Academic Freedom and Political Correctness. For details, contact Dr. Henry C. Clark, Canisius College, Buffalo, NY 14208; phone: 888-2682; fax: 888-2525; e-mail:</w:t>
      </w:r>
      <w:hyperlink r:id="rId18" w:history="1">
        <w:r w:rsidRPr="001945B5">
          <w:rPr>
            <w:rFonts w:ascii="Times" w:hAnsi="Times" w:cs="Times New Roman"/>
            <w:color w:val="0000FF"/>
            <w:sz w:val="20"/>
            <w:szCs w:val="20"/>
            <w:u w:val="single"/>
          </w:rPr>
          <w:t>clark@canisius.edu</w:t>
        </w:r>
      </w:hyperlink>
      <w:r w:rsidRPr="001945B5">
        <w:rPr>
          <w:rFonts w:ascii="Times" w:hAnsi="Times" w:cs="Times New Roman"/>
          <w:sz w:val="20"/>
          <w:szCs w:val="20"/>
        </w:rPr>
        <w:t>.</w:t>
      </w:r>
    </w:p>
    <w:p w:rsidR="001945B5" w:rsidRPr="001945B5" w:rsidRDefault="001945B5" w:rsidP="001945B5">
      <w:pPr>
        <w:spacing w:before="100" w:beforeAutospacing="1" w:after="100" w:afterAutospacing="1"/>
        <w:rPr>
          <w:rFonts w:ascii="Times" w:hAnsi="Times" w:cs="Times New Roman"/>
          <w:sz w:val="20"/>
          <w:szCs w:val="20"/>
        </w:rPr>
      </w:pPr>
      <w:r w:rsidRPr="001945B5">
        <w:rPr>
          <w:rFonts w:ascii="Times" w:hAnsi="Times" w:cs="Times New Roman"/>
          <w:sz w:val="20"/>
          <w:szCs w:val="20"/>
        </w:rPr>
        <w:t xml:space="preserve">Saturday, April 26. Spring Clinical Day 1997 - "Rationing of Health Care." Buffalo Marriott Hotel. The morning program will provide strategies for avoiding the pitfalls and maximizing the advantages of various managed care organizations. Managed care will be discussed from three perspectives: the hospital CEO, the private physician, and the insurer. During the morning, a panel discussion is planned with case histories illustrating some of the tougher issues concerning the rationing of health care dollars. At noon, the keynote speaker will be Barbara A. DeBuono, MD, MPH, the </w:t>
      </w:r>
      <w:hyperlink r:id="rId19" w:history="1">
        <w:r w:rsidRPr="001945B5">
          <w:rPr>
            <w:rFonts w:ascii="Times" w:hAnsi="Times" w:cs="Times New Roman"/>
            <w:color w:val="0000FF"/>
            <w:sz w:val="20"/>
            <w:szCs w:val="20"/>
            <w:u w:val="single"/>
          </w:rPr>
          <w:t>Commissioner of Health for the State of New York</w:t>
        </w:r>
      </w:hyperlink>
      <w:r w:rsidRPr="001945B5">
        <w:rPr>
          <w:rFonts w:ascii="Times" w:hAnsi="Times" w:cs="Times New Roman"/>
          <w:sz w:val="20"/>
          <w:szCs w:val="20"/>
        </w:rPr>
        <w:t>. In addition to giving the luncheon address, Dr. DeBuono will be participating in the Rationing of Health Care in America panel discussion. For further information, call 829-2778.</w:t>
      </w:r>
    </w:p>
    <w:p w:rsidR="001945B5" w:rsidRPr="001945B5" w:rsidRDefault="001945B5" w:rsidP="001945B5">
      <w:pPr>
        <w:spacing w:before="100" w:beforeAutospacing="1" w:after="100" w:afterAutospacing="1"/>
        <w:rPr>
          <w:rFonts w:ascii="Times" w:hAnsi="Times" w:cs="Times New Roman"/>
          <w:sz w:val="20"/>
          <w:szCs w:val="20"/>
        </w:rPr>
      </w:pPr>
      <w:r w:rsidRPr="001945B5">
        <w:rPr>
          <w:rFonts w:ascii="Times" w:hAnsi="Times" w:cs="Times New Roman"/>
          <w:sz w:val="20"/>
          <w:szCs w:val="20"/>
        </w:rPr>
        <w:t xml:space="preserve">Thursday, May 1. "Living With Your HMO - Preparing for Capitation." 12 </w:t>
      </w:r>
      <w:proofErr w:type="gramStart"/>
      <w:r w:rsidRPr="001945B5">
        <w:rPr>
          <w:rFonts w:ascii="Times" w:hAnsi="Times" w:cs="Times New Roman"/>
          <w:sz w:val="20"/>
          <w:szCs w:val="20"/>
        </w:rPr>
        <w:t>Noon</w:t>
      </w:r>
      <w:proofErr w:type="gramEnd"/>
      <w:r w:rsidRPr="001945B5">
        <w:rPr>
          <w:rFonts w:ascii="Times" w:hAnsi="Times" w:cs="Times New Roman"/>
          <w:sz w:val="20"/>
          <w:szCs w:val="20"/>
        </w:rPr>
        <w:t>. Buffalo Marriott Hotel, 1340 Millersport Hwy. Sponsored by the SUNY-Buffalo School of Medicine and Biomedical Sciences, through the Department of Medicine. Approved for 1.0 AMA/PRA Category 1 credit. For further information, contact Holmes McGuigan at 898-5212.</w:t>
      </w:r>
    </w:p>
    <w:p w:rsidR="001945B5" w:rsidRPr="001945B5" w:rsidRDefault="001945B5" w:rsidP="001945B5">
      <w:pPr>
        <w:spacing w:before="100" w:beforeAutospacing="1" w:after="100" w:afterAutospacing="1"/>
        <w:rPr>
          <w:rFonts w:ascii="Times" w:hAnsi="Times" w:cs="Times New Roman"/>
          <w:sz w:val="20"/>
          <w:szCs w:val="20"/>
        </w:rPr>
      </w:pPr>
      <w:r w:rsidRPr="001945B5">
        <w:rPr>
          <w:rFonts w:ascii="Times" w:hAnsi="Times" w:cs="Times New Roman"/>
          <w:sz w:val="20"/>
          <w:szCs w:val="20"/>
        </w:rPr>
        <w:t>Wednesday, May 14. "Ethics of Human Genetics: Christian, Jewish and Secular Perspectives." Sponsored by Duquesne University and St. Francis Medical Center. The conference will bring religious and secular insights to bear on the implications of the human genome project. For information, call Christine Sedlack at 412-622-4210.</w:t>
      </w:r>
    </w:p>
    <w:p w:rsidR="001945B5" w:rsidRPr="001945B5" w:rsidRDefault="001945B5" w:rsidP="001945B5">
      <w:pPr>
        <w:spacing w:before="100" w:beforeAutospacing="1" w:after="100" w:afterAutospacing="1"/>
        <w:rPr>
          <w:rFonts w:ascii="Times" w:hAnsi="Times" w:cs="Times New Roman"/>
          <w:sz w:val="20"/>
          <w:szCs w:val="20"/>
        </w:rPr>
      </w:pPr>
      <w:r w:rsidRPr="001945B5">
        <w:rPr>
          <w:rFonts w:ascii="Times" w:hAnsi="Times" w:cs="Times New Roman"/>
          <w:sz w:val="20"/>
          <w:szCs w:val="20"/>
        </w:rPr>
        <w:t xml:space="preserve">Monday, June 30. Joseph J. Fins, MD will be in Buffalo for a number of activities, including City-Wide Ethics Grand Rounds. Dr. Fins is on the staff of Cornell University Medical College, the Hastings Center, and is the Director of Clinical Ethics at New York Hospital. More details concerning his visit will appear in future issues of the Monday, June 30. Joseph J. Fins, MD will be in Buffalo for a number of activities, including City-Wide Ethics Grand Rounds. Dr. Fins is on the staff of Cornell University Medical College, the Hastings Center, and is the Director of Clinical Ethics at New York Hospital. More details concerning his visit will appear in future issues of "Bioethics Bulletin." </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pict>
          <v:rect id="_x0000_i1029" style="width:0;height:1.5pt" o:hralign="center" o:hrstd="t" o:hr="t" fillcolor="#aaa" stroked="f"/>
        </w:pict>
      </w:r>
    </w:p>
    <w:p w:rsidR="001945B5" w:rsidRPr="001945B5" w:rsidRDefault="001945B5" w:rsidP="001945B5">
      <w:pPr>
        <w:spacing w:before="100" w:beforeAutospacing="1" w:after="100" w:afterAutospacing="1"/>
        <w:outlineLvl w:val="1"/>
        <w:rPr>
          <w:rFonts w:ascii="Times" w:eastAsia="Times New Roman" w:hAnsi="Times" w:cs="Times New Roman"/>
          <w:b/>
          <w:bCs/>
          <w:sz w:val="36"/>
          <w:szCs w:val="36"/>
        </w:rPr>
      </w:pPr>
      <w:r w:rsidRPr="001945B5">
        <w:rPr>
          <w:rFonts w:ascii="Times" w:eastAsia="Times New Roman" w:hAnsi="Times" w:cs="Times New Roman"/>
          <w:b/>
          <w:bCs/>
          <w:sz w:val="36"/>
          <w:szCs w:val="36"/>
        </w:rPr>
        <w:t>SUNY-Buffalo Courses on Bioethics</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t xml:space="preserve">Two courses devoted to Biomedical Ethics are being offered this </w:t>
      </w:r>
      <w:proofErr w:type="gramStart"/>
      <w:r w:rsidRPr="001945B5">
        <w:rPr>
          <w:rFonts w:ascii="Times" w:eastAsia="Times New Roman" w:hAnsi="Times" w:cs="Times New Roman"/>
          <w:sz w:val="20"/>
          <w:szCs w:val="20"/>
        </w:rPr>
        <w:t>Spring</w:t>
      </w:r>
      <w:proofErr w:type="gramEnd"/>
      <w:r w:rsidRPr="001945B5">
        <w:rPr>
          <w:rFonts w:ascii="Times" w:eastAsia="Times New Roman" w:hAnsi="Times" w:cs="Times New Roman"/>
          <w:sz w:val="20"/>
          <w:szCs w:val="20"/>
        </w:rPr>
        <w:t xml:space="preserve"> semester at the SUNY-Buffalo South Campus. Center members are welcome to attend individual sessions of interest.</w:t>
      </w:r>
    </w:p>
    <w:p w:rsidR="001945B5" w:rsidRPr="001945B5" w:rsidRDefault="001945B5" w:rsidP="001945B5">
      <w:pPr>
        <w:spacing w:before="100" w:beforeAutospacing="1" w:after="100" w:afterAutospacing="1"/>
        <w:rPr>
          <w:rFonts w:ascii="Times" w:hAnsi="Times" w:cs="Times New Roman"/>
          <w:sz w:val="20"/>
          <w:szCs w:val="20"/>
        </w:rPr>
      </w:pPr>
      <w:r w:rsidRPr="001945B5">
        <w:rPr>
          <w:rFonts w:ascii="Times" w:hAnsi="Times" w:cs="Times New Roman"/>
          <w:sz w:val="20"/>
          <w:szCs w:val="20"/>
        </w:rPr>
        <w:t>Stephen Wear, PhD, Center co-director, is offering a course for undergraduates, "Social and Ethical Values in Medicine," Tuesdays from 4:00 PM to 6:20 PM, Diefendorf 148. April meetings are as follows:</w:t>
      </w:r>
    </w:p>
    <w:p w:rsidR="001945B5" w:rsidRPr="001945B5" w:rsidRDefault="001945B5" w:rsidP="001945B5">
      <w:pPr>
        <w:numPr>
          <w:ilvl w:val="0"/>
          <w:numId w:val="1"/>
        </w:numPr>
        <w:spacing w:before="100" w:beforeAutospacing="1" w:after="100" w:afterAutospacing="1"/>
        <w:rPr>
          <w:rFonts w:ascii="Times" w:eastAsia="Times New Roman" w:hAnsi="Times" w:cs="Times New Roman"/>
          <w:sz w:val="20"/>
          <w:szCs w:val="20"/>
        </w:rPr>
      </w:pPr>
      <w:r w:rsidRPr="001945B5">
        <w:rPr>
          <w:rFonts w:ascii="Times" w:eastAsia="Times New Roman" w:hAnsi="Times" w:cs="Times New Roman"/>
          <w:sz w:val="20"/>
          <w:szCs w:val="20"/>
        </w:rPr>
        <w:t xml:space="preserve">April 1: Janet Kaye, J.D. SUNY-Buffalo and Bogda Koczwara, M.D., Roswell Park Cancer Institute, will each give a presentation on the topic of "Death and Dying in America" </w:t>
      </w:r>
    </w:p>
    <w:p w:rsidR="001945B5" w:rsidRPr="001945B5" w:rsidRDefault="001945B5" w:rsidP="001945B5">
      <w:pPr>
        <w:numPr>
          <w:ilvl w:val="0"/>
          <w:numId w:val="1"/>
        </w:numPr>
        <w:spacing w:before="100" w:beforeAutospacing="1" w:after="100" w:afterAutospacing="1"/>
        <w:rPr>
          <w:rFonts w:ascii="Times" w:eastAsia="Times New Roman" w:hAnsi="Times" w:cs="Times New Roman"/>
          <w:sz w:val="20"/>
          <w:szCs w:val="20"/>
        </w:rPr>
      </w:pPr>
      <w:r w:rsidRPr="001945B5">
        <w:rPr>
          <w:rFonts w:ascii="Times" w:eastAsia="Times New Roman" w:hAnsi="Times" w:cs="Times New Roman"/>
          <w:sz w:val="20"/>
          <w:szCs w:val="20"/>
        </w:rPr>
        <w:t xml:space="preserve">April 8: Paul Johnson, Ph.D., Dyouville College, will show a film and lead a discussion regarding "Assisted Suicide and Active Euthanasia"; Adrianne McEvoy, the Center research associate, will then give a presentation of Pro position regarding these issues: </w:t>
      </w:r>
    </w:p>
    <w:p w:rsidR="001945B5" w:rsidRPr="001945B5" w:rsidRDefault="001945B5" w:rsidP="001945B5">
      <w:pPr>
        <w:numPr>
          <w:ilvl w:val="0"/>
          <w:numId w:val="1"/>
        </w:numPr>
        <w:spacing w:before="100" w:beforeAutospacing="1" w:after="100" w:afterAutospacing="1"/>
        <w:rPr>
          <w:rFonts w:ascii="Times" w:eastAsia="Times New Roman" w:hAnsi="Times" w:cs="Times New Roman"/>
          <w:sz w:val="20"/>
          <w:szCs w:val="20"/>
        </w:rPr>
      </w:pPr>
      <w:r w:rsidRPr="001945B5">
        <w:rPr>
          <w:rFonts w:ascii="Times" w:eastAsia="Times New Roman" w:hAnsi="Times" w:cs="Times New Roman"/>
          <w:sz w:val="20"/>
          <w:szCs w:val="20"/>
        </w:rPr>
        <w:t xml:space="preserve">April 15: Jack Freer will lead a discussion on "Decisions in Expectation of and for Incapacitated Patient" and then Jack and Steve Wear, and Liz Clark, J.D. will address: "Health Care Proxies and Other Advanced Directives". </w:t>
      </w:r>
    </w:p>
    <w:p w:rsidR="001945B5" w:rsidRPr="001945B5" w:rsidRDefault="001945B5" w:rsidP="001945B5">
      <w:pPr>
        <w:numPr>
          <w:ilvl w:val="0"/>
          <w:numId w:val="1"/>
        </w:numPr>
        <w:spacing w:before="100" w:beforeAutospacing="1" w:after="100" w:afterAutospacing="1"/>
        <w:rPr>
          <w:rFonts w:ascii="Times" w:eastAsia="Times New Roman" w:hAnsi="Times" w:cs="Times New Roman"/>
          <w:sz w:val="20"/>
          <w:szCs w:val="20"/>
        </w:rPr>
      </w:pPr>
      <w:r w:rsidRPr="001945B5">
        <w:rPr>
          <w:rFonts w:ascii="Times" w:eastAsia="Times New Roman" w:hAnsi="Times" w:cs="Times New Roman"/>
          <w:sz w:val="20"/>
          <w:szCs w:val="20"/>
        </w:rPr>
        <w:t xml:space="preserve">The last two sessions of the month (and the course) on April 22 and April 29 will address issues concerned with "Rationing Health Care" with a lecture on April 29th by Rodger Jackson, Ph.D. on ethical issues involved in the Oregon Plan. </w:t>
      </w:r>
    </w:p>
    <w:p w:rsidR="001945B5" w:rsidRPr="001945B5" w:rsidRDefault="001945B5" w:rsidP="001945B5">
      <w:pPr>
        <w:spacing w:before="100" w:beforeAutospacing="1" w:after="100" w:afterAutospacing="1"/>
        <w:rPr>
          <w:rFonts w:ascii="Times" w:hAnsi="Times" w:cs="Times New Roman"/>
          <w:sz w:val="20"/>
          <w:szCs w:val="20"/>
        </w:rPr>
      </w:pPr>
      <w:proofErr w:type="gramStart"/>
      <w:r w:rsidRPr="001945B5">
        <w:rPr>
          <w:rFonts w:ascii="Times" w:hAnsi="Times" w:cs="Times New Roman"/>
          <w:sz w:val="20"/>
          <w:szCs w:val="20"/>
        </w:rPr>
        <w:t>A course on Graduate Research Ethics is being offered by SUNY-Buffalo Professor of Philosophy Richard Hull</w:t>
      </w:r>
      <w:proofErr w:type="gramEnd"/>
      <w:r w:rsidRPr="001945B5">
        <w:rPr>
          <w:rFonts w:ascii="Times" w:hAnsi="Times" w:cs="Times New Roman"/>
          <w:sz w:val="20"/>
          <w:szCs w:val="20"/>
        </w:rPr>
        <w:t xml:space="preserve">. He is the course coordinator and principal lecturer. The course was previously offered under the auspices of the SUNY-Buffalo School of Pharmacy, but in view of its general importance </w:t>
      </w:r>
      <w:proofErr w:type="gramStart"/>
      <w:r w:rsidRPr="001945B5">
        <w:rPr>
          <w:rFonts w:ascii="Times" w:hAnsi="Times" w:cs="Times New Roman"/>
          <w:sz w:val="20"/>
          <w:szCs w:val="20"/>
        </w:rPr>
        <w:t>it has been adopted by the Graduate School</w:t>
      </w:r>
      <w:proofErr w:type="gramEnd"/>
      <w:r w:rsidRPr="001945B5">
        <w:rPr>
          <w:rFonts w:ascii="Times" w:hAnsi="Times" w:cs="Times New Roman"/>
          <w:sz w:val="20"/>
          <w:szCs w:val="20"/>
        </w:rPr>
        <w:t>. It offers a broad analysis of ethical issues in science, ranging from scientific misconduct, intellectual property rights, data handling and preservation, and issues around genetic diseases and information. The course meets every Thursday, from 5:15 PM to 6:50 PM, in Room 111 Kimball Tower, South Campus. For further information, contact the Graduate School, at 645-7315.</w:t>
      </w:r>
    </w:p>
    <w:p w:rsidR="001945B5" w:rsidRPr="001945B5" w:rsidRDefault="001945B5" w:rsidP="001945B5">
      <w:pPr>
        <w:spacing w:before="100" w:beforeAutospacing="1" w:after="100" w:afterAutospacing="1"/>
        <w:rPr>
          <w:rFonts w:ascii="Times" w:hAnsi="Times" w:cs="Times New Roman"/>
          <w:sz w:val="20"/>
          <w:szCs w:val="20"/>
        </w:rPr>
      </w:pPr>
      <w:r w:rsidRPr="001945B5">
        <w:rPr>
          <w:rFonts w:ascii="Times" w:hAnsi="Times" w:cs="Times New Roman"/>
          <w:sz w:val="20"/>
          <w:szCs w:val="20"/>
        </w:rPr>
        <w:t>April meetings are as follows:</w:t>
      </w:r>
    </w:p>
    <w:p w:rsidR="001945B5" w:rsidRPr="001945B5" w:rsidRDefault="001945B5" w:rsidP="001945B5">
      <w:pPr>
        <w:numPr>
          <w:ilvl w:val="0"/>
          <w:numId w:val="2"/>
        </w:numPr>
        <w:spacing w:before="100" w:beforeAutospacing="1" w:after="100" w:afterAutospacing="1"/>
        <w:rPr>
          <w:rFonts w:ascii="Times" w:eastAsia="Times New Roman" w:hAnsi="Times" w:cs="Times New Roman"/>
          <w:sz w:val="20"/>
          <w:szCs w:val="20"/>
        </w:rPr>
      </w:pPr>
      <w:r w:rsidRPr="001945B5">
        <w:rPr>
          <w:rFonts w:ascii="Times" w:eastAsia="Times New Roman" w:hAnsi="Times" w:cs="Times New Roman"/>
          <w:sz w:val="20"/>
          <w:szCs w:val="20"/>
        </w:rPr>
        <w:t xml:space="preserve">April 3: Intellectual Property and Conflict of Interest. Dan Massing and Rick Lohrman, Office of Technology Transfer. </w:t>
      </w:r>
    </w:p>
    <w:p w:rsidR="001945B5" w:rsidRPr="001945B5" w:rsidRDefault="001945B5" w:rsidP="001945B5">
      <w:pPr>
        <w:numPr>
          <w:ilvl w:val="0"/>
          <w:numId w:val="2"/>
        </w:numPr>
        <w:spacing w:before="100" w:beforeAutospacing="1" w:after="100" w:afterAutospacing="1"/>
        <w:rPr>
          <w:rFonts w:ascii="Times" w:eastAsia="Times New Roman" w:hAnsi="Times" w:cs="Times New Roman"/>
          <w:sz w:val="20"/>
          <w:szCs w:val="20"/>
        </w:rPr>
      </w:pPr>
      <w:r w:rsidRPr="001945B5">
        <w:rPr>
          <w:rFonts w:ascii="Times" w:eastAsia="Times New Roman" w:hAnsi="Times" w:cs="Times New Roman"/>
          <w:sz w:val="20"/>
          <w:szCs w:val="20"/>
        </w:rPr>
        <w:t xml:space="preserve">April 10: SUNY-Buffalo's Institutional Review Board: A "Real" Meeting. </w:t>
      </w:r>
    </w:p>
    <w:p w:rsidR="001945B5" w:rsidRPr="001945B5" w:rsidRDefault="001945B5" w:rsidP="001945B5">
      <w:pPr>
        <w:numPr>
          <w:ilvl w:val="0"/>
          <w:numId w:val="2"/>
        </w:numPr>
        <w:spacing w:before="100" w:beforeAutospacing="1" w:after="100" w:afterAutospacing="1"/>
        <w:rPr>
          <w:rFonts w:ascii="Times" w:eastAsia="Times New Roman" w:hAnsi="Times" w:cs="Times New Roman"/>
          <w:sz w:val="20"/>
          <w:szCs w:val="20"/>
        </w:rPr>
      </w:pPr>
      <w:r w:rsidRPr="001945B5">
        <w:rPr>
          <w:rFonts w:ascii="Times" w:eastAsia="Times New Roman" w:hAnsi="Times" w:cs="Times New Roman"/>
          <w:sz w:val="20"/>
          <w:szCs w:val="20"/>
        </w:rPr>
        <w:t xml:space="preserve">April 17: Scientific Misconduct: Fraud and Plagiarism. David Triggle, PhD., SUNY-Buffalo School of Pharmacy. </w:t>
      </w:r>
    </w:p>
    <w:p w:rsidR="001945B5" w:rsidRPr="001945B5" w:rsidRDefault="001945B5" w:rsidP="001945B5">
      <w:pPr>
        <w:numPr>
          <w:ilvl w:val="0"/>
          <w:numId w:val="2"/>
        </w:numPr>
        <w:spacing w:before="100" w:beforeAutospacing="1" w:after="100" w:afterAutospacing="1"/>
        <w:rPr>
          <w:rFonts w:ascii="Times" w:eastAsia="Times New Roman" w:hAnsi="Times" w:cs="Times New Roman"/>
          <w:sz w:val="20"/>
          <w:szCs w:val="20"/>
        </w:rPr>
      </w:pPr>
      <w:r w:rsidRPr="001945B5">
        <w:rPr>
          <w:rFonts w:ascii="Times" w:eastAsia="Times New Roman" w:hAnsi="Times" w:cs="Times New Roman"/>
          <w:sz w:val="20"/>
          <w:szCs w:val="20"/>
        </w:rPr>
        <w:t xml:space="preserve">April 24: Societal Resource Allocation: The Ethics of Setting Research Goals. Richard Hull and David Triggle. </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pict>
          <v:rect id="_x0000_i1030" style="width:0;height:1.5pt" o:hralign="center" o:hrstd="t" o:hr="t" fillcolor="#aaa" stroked="f"/>
        </w:pict>
      </w:r>
    </w:p>
    <w:p w:rsidR="001945B5" w:rsidRPr="001945B5" w:rsidRDefault="001945B5" w:rsidP="001945B5">
      <w:pPr>
        <w:spacing w:before="100" w:beforeAutospacing="1" w:after="100" w:afterAutospacing="1"/>
        <w:outlineLvl w:val="1"/>
        <w:rPr>
          <w:rFonts w:ascii="Times" w:eastAsia="Times New Roman" w:hAnsi="Times" w:cs="Times New Roman"/>
          <w:b/>
          <w:bCs/>
          <w:sz w:val="36"/>
          <w:szCs w:val="36"/>
        </w:rPr>
      </w:pPr>
      <w:r w:rsidRPr="001945B5">
        <w:rPr>
          <w:rFonts w:ascii="Times" w:eastAsia="Times New Roman" w:hAnsi="Times" w:cs="Times New Roman"/>
          <w:b/>
          <w:bCs/>
          <w:sz w:val="36"/>
          <w:szCs w:val="36"/>
        </w:rPr>
        <w:t>Conference News</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t xml:space="preserve">On April 4-5, 1997 D'Youville College will host the Eastern International Region Meeting of the American Academy of Religion. Papers to be presented will include a wide range of issues in the academic study of religion. Because of D'Youville's strong association with degree programs in health care fields, one of the featured themes at this conference will be religion and health. Featured speakers include: Professor Stephen Post of Case Western Reserve University, on the topic "Religion, Ethics, and the Human Genome Project"; and Professor Leslie Fiedler of SUNY-Buffalo, author of the recent book </w:t>
      </w:r>
      <w:r w:rsidRPr="001945B5">
        <w:rPr>
          <w:rFonts w:ascii="Times" w:eastAsia="Times New Roman" w:hAnsi="Times" w:cs="Times New Roman"/>
          <w:i/>
          <w:iCs/>
          <w:sz w:val="20"/>
          <w:szCs w:val="20"/>
        </w:rPr>
        <w:t>The Tyranny of the Normal: Essays on Bioethics, Theology, and Myth</w:t>
      </w:r>
      <w:r w:rsidRPr="001945B5">
        <w:rPr>
          <w:rFonts w:ascii="Times" w:eastAsia="Times New Roman" w:hAnsi="Times" w:cs="Times New Roman"/>
          <w:sz w:val="20"/>
          <w:szCs w:val="20"/>
        </w:rPr>
        <w:t>. Other anticipated papers deal with such topics as healing and symbols in medicine and religion; near-death experiences; the Genome Project; ethical and theological reflections on disability and retardation; and religious and medical approaches to the concept of the human body. Registration information and a program outline will be available in late January. To be placed on a mailing list, contact: Dr. Paul R. Johnson, Program Coordinator, AAR-EIR, D'Youville College, 320 Porter Avenue, Buffalo, New York 14201; fax: 881-7760.</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pict>
          <v:rect id="_x0000_i1031" style="width:0;height:1.5pt" o:hralign="center" o:hrstd="t" o:hr="t" fillcolor="#aaa" stroked="f"/>
        </w:pict>
      </w:r>
    </w:p>
    <w:p w:rsidR="001945B5" w:rsidRPr="001945B5" w:rsidRDefault="001945B5" w:rsidP="001945B5">
      <w:pPr>
        <w:spacing w:before="100" w:beforeAutospacing="1" w:after="100" w:afterAutospacing="1"/>
        <w:outlineLvl w:val="1"/>
        <w:rPr>
          <w:rFonts w:ascii="Times" w:eastAsia="Times New Roman" w:hAnsi="Times" w:cs="Times New Roman"/>
          <w:b/>
          <w:bCs/>
          <w:sz w:val="36"/>
          <w:szCs w:val="36"/>
        </w:rPr>
      </w:pPr>
      <w:r w:rsidRPr="001945B5">
        <w:rPr>
          <w:rFonts w:ascii="Times" w:eastAsia="Times New Roman" w:hAnsi="Times" w:cs="Times New Roman"/>
          <w:b/>
          <w:bCs/>
          <w:sz w:val="36"/>
          <w:szCs w:val="36"/>
        </w:rPr>
        <w:t>Call for Papers</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t xml:space="preserve">The University of Toronto Joint Centre for Bioethics is hosting the 1998 Canadian Bioethics Society Annual Meeting. The planning committee would like input regarding the plenary sessions. Please send your suggestions for plenary speakers and/or topics to Peter Singer (preferably by e-mail) by April 15: </w:t>
      </w:r>
      <w:hyperlink r:id="rId20" w:history="1">
        <w:r w:rsidRPr="001945B5">
          <w:rPr>
            <w:rFonts w:ascii="Times" w:eastAsia="Times New Roman" w:hAnsi="Times" w:cs="Times New Roman"/>
            <w:color w:val="0000FF"/>
            <w:sz w:val="20"/>
            <w:szCs w:val="20"/>
            <w:u w:val="single"/>
          </w:rPr>
          <w:t>Peter.Singer@utoronto.ca</w:t>
        </w:r>
      </w:hyperlink>
      <w:proofErr w:type="gramStart"/>
      <w:r w:rsidRPr="001945B5">
        <w:rPr>
          <w:rFonts w:ascii="Times" w:eastAsia="Times New Roman" w:hAnsi="Times" w:cs="Times New Roman"/>
          <w:sz w:val="20"/>
          <w:szCs w:val="20"/>
        </w:rPr>
        <w:t xml:space="preserve"> ;</w:t>
      </w:r>
      <w:proofErr w:type="gramEnd"/>
      <w:r w:rsidRPr="001945B5">
        <w:rPr>
          <w:rFonts w:ascii="Times" w:eastAsia="Times New Roman" w:hAnsi="Times" w:cs="Times New Roman"/>
          <w:sz w:val="20"/>
          <w:szCs w:val="20"/>
        </w:rPr>
        <w:t xml:space="preserve"> fax: 1-416-978-1911; mail: 88 College Street, Toronto, Ontario, Canada M5G-1L4.</w:t>
      </w:r>
    </w:p>
    <w:p w:rsidR="001945B5" w:rsidRPr="001945B5" w:rsidRDefault="001945B5" w:rsidP="001945B5">
      <w:pPr>
        <w:spacing w:before="100" w:beforeAutospacing="1" w:after="100" w:afterAutospacing="1"/>
        <w:rPr>
          <w:rFonts w:ascii="Times" w:hAnsi="Times" w:cs="Times New Roman"/>
          <w:sz w:val="20"/>
          <w:szCs w:val="20"/>
        </w:rPr>
      </w:pPr>
      <w:r w:rsidRPr="001945B5">
        <w:rPr>
          <w:rFonts w:ascii="Times" w:hAnsi="Times" w:cs="Times New Roman"/>
          <w:sz w:val="20"/>
          <w:szCs w:val="20"/>
        </w:rPr>
        <w:t>The Center for Multicultural Nursing &amp; Health and African-Americans for Humanism will sponsor a conference on "Ethical Dilemmas Arising from Multicultural Differences in Health" in late Fall of 1997. To submit abstracts and/or manuscripts for possible presentation, or for additional information, contact: Essie Alberta Riley Eddins, PhD, RN, SM, PO Box 889, Chautauqua Institution, Chautauqua, New York 14722; phone and fax: 357-2479.</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pict>
          <v:rect id="_x0000_i1032" style="width:0;height:1.5pt" o:hralign="center" o:hrstd="t" o:hr="t" fillcolor="#aaa" stroked="f"/>
        </w:pict>
      </w:r>
    </w:p>
    <w:p w:rsidR="001945B5" w:rsidRPr="001945B5" w:rsidRDefault="001945B5" w:rsidP="001945B5">
      <w:pPr>
        <w:spacing w:before="100" w:beforeAutospacing="1" w:after="100" w:afterAutospacing="1"/>
        <w:outlineLvl w:val="1"/>
        <w:rPr>
          <w:rFonts w:ascii="Times" w:eastAsia="Times New Roman" w:hAnsi="Times" w:cs="Times New Roman"/>
          <w:b/>
          <w:bCs/>
          <w:sz w:val="36"/>
          <w:szCs w:val="36"/>
        </w:rPr>
      </w:pPr>
      <w:r w:rsidRPr="001945B5">
        <w:rPr>
          <w:rFonts w:ascii="Times" w:eastAsia="Times New Roman" w:hAnsi="Times" w:cs="Times New Roman"/>
          <w:b/>
          <w:bCs/>
          <w:sz w:val="36"/>
          <w:szCs w:val="36"/>
        </w:rPr>
        <w:t>Members Corner</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1945B5" w:rsidRPr="001945B5" w:rsidRDefault="001945B5" w:rsidP="001945B5">
      <w:pPr>
        <w:spacing w:before="100" w:beforeAutospacing="1" w:after="100" w:afterAutospacing="1"/>
        <w:rPr>
          <w:rFonts w:ascii="Times" w:hAnsi="Times" w:cs="Times New Roman"/>
          <w:sz w:val="20"/>
          <w:szCs w:val="20"/>
        </w:rPr>
      </w:pPr>
      <w:r w:rsidRPr="001945B5">
        <w:rPr>
          <w:rFonts w:ascii="Times" w:hAnsi="Times" w:cs="Times New Roman"/>
          <w:sz w:val="20"/>
          <w:szCs w:val="20"/>
        </w:rPr>
        <w:t xml:space="preserve">"Bioethics Bulletin" editor Tim Madigan gave a talk entitled "The Discarded Lemon: Kant, Prostitution and Respect for Persons", at the First International Conference on Prostitution, March 15, 1997, in Los Angeles, California. </w:t>
      </w:r>
    </w:p>
    <w:p w:rsidR="001945B5" w:rsidRPr="001945B5" w:rsidRDefault="001945B5" w:rsidP="001945B5">
      <w:pPr>
        <w:rPr>
          <w:rFonts w:ascii="Times" w:eastAsia="Times New Roman" w:hAnsi="Times" w:cs="Times New Roman"/>
          <w:sz w:val="20"/>
          <w:szCs w:val="20"/>
        </w:rPr>
      </w:pPr>
      <w:r w:rsidRPr="001945B5">
        <w:rPr>
          <w:rFonts w:ascii="Times" w:eastAsia="Times New Roman" w:hAnsi="Times" w:cs="Times New Roman"/>
          <w:sz w:val="20"/>
          <w:szCs w:val="20"/>
        </w:rPr>
        <w:t>"Sexual love makes of the loved person an object of appetite; as soon as that appetite has been stilled, the person is cast aside as one casts away a lemon which has been sucked dry." - Immanuel Kant</w:t>
      </w:r>
    </w:p>
    <w:p w:rsidR="001945B5" w:rsidRPr="001945B5" w:rsidRDefault="001945B5" w:rsidP="001945B5">
      <w:pPr>
        <w:spacing w:before="100" w:beforeAutospacing="1" w:afterAutospacing="1"/>
        <w:rPr>
          <w:rFonts w:ascii="Times" w:hAnsi="Times" w:cs="Times New Roman"/>
          <w:sz w:val="20"/>
          <w:szCs w:val="20"/>
        </w:rPr>
      </w:pPr>
      <w:r w:rsidRPr="001945B5">
        <w:rPr>
          <w:rFonts w:ascii="Times" w:hAnsi="Times" w:cs="Times New Roman"/>
          <w:sz w:val="20"/>
          <w:szCs w:val="20"/>
        </w:rPr>
        <w:t xml:space="preserve">Immanuel Kant argued that prostitution is immoral because it involves treating a person as merely a means to and end. Furthermore, by focusing solely on the sexual appetite, it puts humans on the same level as the beasts. In this paper, I will argue that one can be a consistent Kantian and argue in </w:t>
      </w:r>
      <w:r w:rsidRPr="001945B5">
        <w:rPr>
          <w:rFonts w:ascii="Times" w:hAnsi="Times" w:cs="Times New Roman"/>
          <w:b/>
          <w:bCs/>
          <w:sz w:val="20"/>
          <w:szCs w:val="20"/>
        </w:rPr>
        <w:t>favor</w:t>
      </w:r>
      <w:r w:rsidRPr="001945B5">
        <w:rPr>
          <w:rFonts w:ascii="Times" w:hAnsi="Times" w:cs="Times New Roman"/>
          <w:sz w:val="20"/>
          <w:szCs w:val="20"/>
        </w:rPr>
        <w:t xml:space="preserve"> of prostitution, by emphasizing the universal need for sexual fulfillment and Kant's notion of respect for people's autonomous decisions. </w:t>
      </w:r>
    </w:p>
    <w:p w:rsidR="001945B5" w:rsidRPr="001945B5" w:rsidRDefault="001945B5" w:rsidP="001945B5">
      <w:pPr>
        <w:spacing w:before="100" w:beforeAutospacing="1" w:after="100" w:afterAutospacing="1"/>
        <w:outlineLvl w:val="1"/>
        <w:rPr>
          <w:rFonts w:ascii="Times" w:eastAsia="Times New Roman" w:hAnsi="Times" w:cs="Times New Roman"/>
          <w:b/>
          <w:bCs/>
          <w:sz w:val="36"/>
          <w:szCs w:val="36"/>
        </w:rPr>
      </w:pPr>
      <w:r w:rsidRPr="001945B5">
        <w:rPr>
          <w:rFonts w:ascii="Times" w:eastAsia="Times New Roman" w:hAnsi="Times" w:cs="Times New Roman"/>
          <w:b/>
          <w:bCs/>
          <w:sz w:val="36"/>
          <w:szCs w:val="36"/>
        </w:rPr>
        <w:t>Comments and Suggestions</w:t>
      </w:r>
    </w:p>
    <w:p w:rsidR="005719DD" w:rsidRDefault="001945B5" w:rsidP="001945B5">
      <w:r w:rsidRPr="001945B5">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21" w:history="1">
        <w:r w:rsidRPr="001945B5">
          <w:rPr>
            <w:rFonts w:ascii="Times" w:eastAsia="Times New Roman" w:hAnsi="Times" w:cs="Times New Roman"/>
            <w:color w:val="0000FF"/>
            <w:sz w:val="20"/>
            <w:szCs w:val="20"/>
            <w:u w:val="single"/>
          </w:rPr>
          <w:t>timmadigan@aol.com</w:t>
        </w:r>
      </w:hyperlink>
      <w:r w:rsidRPr="001945B5">
        <w:rPr>
          <w:rFonts w:ascii="Times" w:eastAsia="Times New Roman" w:hAnsi="Times" w:cs="Times New Roman"/>
          <w:sz w:val="20"/>
          <w:szCs w:val="20"/>
        </w:rPr>
        <w:t>. We also need information on upcoming events that would be of interest to Center members. The deadline for the next newsletter is April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168E5"/>
    <w:multiLevelType w:val="multilevel"/>
    <w:tmpl w:val="AE6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200955"/>
    <w:multiLevelType w:val="multilevel"/>
    <w:tmpl w:val="6312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B5"/>
    <w:rsid w:val="001945B5"/>
    <w:rsid w:val="005719DD"/>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5B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945B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945B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5B5"/>
    <w:rPr>
      <w:rFonts w:ascii="Times" w:hAnsi="Times"/>
      <w:b/>
      <w:bCs/>
      <w:kern w:val="36"/>
      <w:sz w:val="48"/>
      <w:szCs w:val="48"/>
    </w:rPr>
  </w:style>
  <w:style w:type="character" w:customStyle="1" w:styleId="Heading2Char">
    <w:name w:val="Heading 2 Char"/>
    <w:basedOn w:val="DefaultParagraphFont"/>
    <w:link w:val="Heading2"/>
    <w:uiPriority w:val="9"/>
    <w:rsid w:val="001945B5"/>
    <w:rPr>
      <w:rFonts w:ascii="Times" w:hAnsi="Times"/>
      <w:b/>
      <w:bCs/>
      <w:sz w:val="36"/>
      <w:szCs w:val="36"/>
    </w:rPr>
  </w:style>
  <w:style w:type="character" w:customStyle="1" w:styleId="Heading3Char">
    <w:name w:val="Heading 3 Char"/>
    <w:basedOn w:val="DefaultParagraphFont"/>
    <w:link w:val="Heading3"/>
    <w:uiPriority w:val="9"/>
    <w:rsid w:val="001945B5"/>
    <w:rPr>
      <w:rFonts w:ascii="Times" w:hAnsi="Times"/>
      <w:b/>
      <w:bCs/>
      <w:sz w:val="27"/>
      <w:szCs w:val="27"/>
    </w:rPr>
  </w:style>
  <w:style w:type="paragraph" w:styleId="NormalWeb">
    <w:name w:val="Normal (Web)"/>
    <w:basedOn w:val="Normal"/>
    <w:uiPriority w:val="99"/>
    <w:semiHidden/>
    <w:unhideWhenUsed/>
    <w:rsid w:val="001945B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945B5"/>
    <w:rPr>
      <w:color w:val="0000FF"/>
      <w:u w:val="single"/>
    </w:rPr>
  </w:style>
  <w:style w:type="paragraph" w:styleId="BalloonText">
    <w:name w:val="Balloon Text"/>
    <w:basedOn w:val="Normal"/>
    <w:link w:val="BalloonTextChar"/>
    <w:uiPriority w:val="99"/>
    <w:semiHidden/>
    <w:unhideWhenUsed/>
    <w:rsid w:val="00194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5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5B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945B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945B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5B5"/>
    <w:rPr>
      <w:rFonts w:ascii="Times" w:hAnsi="Times"/>
      <w:b/>
      <w:bCs/>
      <w:kern w:val="36"/>
      <w:sz w:val="48"/>
      <w:szCs w:val="48"/>
    </w:rPr>
  </w:style>
  <w:style w:type="character" w:customStyle="1" w:styleId="Heading2Char">
    <w:name w:val="Heading 2 Char"/>
    <w:basedOn w:val="DefaultParagraphFont"/>
    <w:link w:val="Heading2"/>
    <w:uiPriority w:val="9"/>
    <w:rsid w:val="001945B5"/>
    <w:rPr>
      <w:rFonts w:ascii="Times" w:hAnsi="Times"/>
      <w:b/>
      <w:bCs/>
      <w:sz w:val="36"/>
      <w:szCs w:val="36"/>
    </w:rPr>
  </w:style>
  <w:style w:type="character" w:customStyle="1" w:styleId="Heading3Char">
    <w:name w:val="Heading 3 Char"/>
    <w:basedOn w:val="DefaultParagraphFont"/>
    <w:link w:val="Heading3"/>
    <w:uiPriority w:val="9"/>
    <w:rsid w:val="001945B5"/>
    <w:rPr>
      <w:rFonts w:ascii="Times" w:hAnsi="Times"/>
      <w:b/>
      <w:bCs/>
      <w:sz w:val="27"/>
      <w:szCs w:val="27"/>
    </w:rPr>
  </w:style>
  <w:style w:type="paragraph" w:styleId="NormalWeb">
    <w:name w:val="Normal (Web)"/>
    <w:basedOn w:val="Normal"/>
    <w:uiPriority w:val="99"/>
    <w:semiHidden/>
    <w:unhideWhenUsed/>
    <w:rsid w:val="001945B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945B5"/>
    <w:rPr>
      <w:color w:val="0000FF"/>
      <w:u w:val="single"/>
    </w:rPr>
  </w:style>
  <w:style w:type="paragraph" w:styleId="BalloonText">
    <w:name w:val="Balloon Text"/>
    <w:basedOn w:val="Normal"/>
    <w:link w:val="BalloonTextChar"/>
    <w:uiPriority w:val="99"/>
    <w:semiHidden/>
    <w:unhideWhenUsed/>
    <w:rsid w:val="00194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5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71462">
      <w:bodyDiv w:val="1"/>
      <w:marLeft w:val="0"/>
      <w:marRight w:val="0"/>
      <w:marTop w:val="0"/>
      <w:marBottom w:val="0"/>
      <w:divBdr>
        <w:top w:val="none" w:sz="0" w:space="0" w:color="auto"/>
        <w:left w:val="none" w:sz="0" w:space="0" w:color="auto"/>
        <w:bottom w:val="none" w:sz="0" w:space="0" w:color="auto"/>
        <w:right w:val="none" w:sz="0" w:space="0" w:color="auto"/>
      </w:divBdr>
      <w:divsChild>
        <w:div w:id="796294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mailto:Peter.Singer@utoronto.ca" TargetMode="External"/><Relationship Id="rId21" Type="http://schemas.openxmlformats.org/officeDocument/2006/relationships/hyperlink" Target="mailto:timmadigan@aol.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cjack@ubmedh.buffalo.edu" TargetMode="External"/><Relationship Id="rId11" Type="http://schemas.openxmlformats.org/officeDocument/2006/relationships/hyperlink" Target="mailto:adrianne@netacc.net" TargetMode="External"/><Relationship Id="rId12" Type="http://schemas.openxmlformats.org/officeDocument/2006/relationships/hyperlink" Target="http://wings.buffalo.edu/faculty/research/bioethics/" TargetMode="External"/><Relationship Id="rId13" Type="http://schemas.openxmlformats.org/officeDocument/2006/relationships/hyperlink" Target="mailto:wear@acsu.buffalo.edu" TargetMode="External"/><Relationship Id="rId14" Type="http://schemas.openxmlformats.org/officeDocument/2006/relationships/hyperlink" Target="mailto:jfreer@buffalo.edu" TargetMode="External"/><Relationship Id="rId15" Type="http://schemas.openxmlformats.org/officeDocument/2006/relationships/hyperlink" Target="mailto:jfreer@buffalo.edu" TargetMode="External"/><Relationship Id="rId16" Type="http://schemas.openxmlformats.org/officeDocument/2006/relationships/hyperlink" Target="mailto:adrianne@netacc.net" TargetMode="External"/><Relationship Id="rId17" Type="http://schemas.openxmlformats.org/officeDocument/2006/relationships/hyperlink" Target="mailto:timmadigan@aol.com" TargetMode="External"/><Relationship Id="rId18" Type="http://schemas.openxmlformats.org/officeDocument/2006/relationships/hyperlink" Target="mailto:clark@canisius.edu" TargetMode="External"/><Relationship Id="rId19" Type="http://schemas.openxmlformats.org/officeDocument/2006/relationships/hyperlink" Target="http://www.health.state.ny.u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logue.gerald@buffalo.va.gov"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2615</Words>
  <Characters>14908</Characters>
  <Application>Microsoft Macintosh Word</Application>
  <DocSecurity>0</DocSecurity>
  <Lines>124</Lines>
  <Paragraphs>34</Paragraphs>
  <ScaleCrop>false</ScaleCrop>
  <Company>TCRWP</Company>
  <LinksUpToDate>false</LinksUpToDate>
  <CharactersWithSpaces>17489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2017-06-30T22:50:00Z</dcterms:created>
  <dcterms:modified xsi:type="dcterms:W3CDTF">2017-06-30T22:50:00Z</dcterms:modified>
</cp:coreProperties>
</file>